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96" w:rsidRDefault="00593396" w:rsidP="00593396">
      <w:pPr>
        <w:keepNext/>
        <w:jc w:val="center"/>
        <w:rPr>
          <w:b/>
          <w:sz w:val="24"/>
          <w:szCs w:val="24"/>
        </w:rPr>
      </w:pPr>
      <w:r w:rsidRPr="005C566B">
        <w:rPr>
          <w:b/>
          <w:sz w:val="24"/>
          <w:szCs w:val="24"/>
        </w:rPr>
        <w:t>CERTIFICATE OF SERVICE</w:t>
      </w:r>
    </w:p>
    <w:p w:rsidR="002E442D" w:rsidRDefault="002E442D" w:rsidP="00593396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THE MATTER OF THE BIG LOST RIVER BASIN </w:t>
      </w:r>
    </w:p>
    <w:p w:rsidR="002E442D" w:rsidRDefault="002E442D" w:rsidP="00593396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PETITION FOR CRITICAL GROUND WATER AREA</w:t>
      </w:r>
    </w:p>
    <w:p w:rsidR="002E442D" w:rsidRDefault="002E442D" w:rsidP="00593396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P-CGWA-2016-001</w:t>
      </w:r>
    </w:p>
    <w:p w:rsidR="002E442D" w:rsidRPr="005C566B" w:rsidRDefault="002C5B70" w:rsidP="00593396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(Updated June 1</w:t>
      </w:r>
      <w:r w:rsidR="002E442D">
        <w:rPr>
          <w:b/>
          <w:sz w:val="24"/>
          <w:szCs w:val="24"/>
        </w:rPr>
        <w:t>, 2017</w:t>
      </w:r>
      <w:r>
        <w:rPr>
          <w:b/>
          <w:sz w:val="24"/>
          <w:szCs w:val="24"/>
        </w:rPr>
        <w:t>)</w:t>
      </w:r>
    </w:p>
    <w:p w:rsidR="002E442D" w:rsidRDefault="002E442D" w:rsidP="00593396">
      <w:pPr>
        <w:tabs>
          <w:tab w:val="left" w:pos="-1440"/>
          <w:tab w:val="left" w:pos="-720"/>
          <w:tab w:val="left" w:pos="576"/>
          <w:tab w:val="left" w:pos="1296"/>
          <w:tab w:val="left" w:pos="2016"/>
          <w:tab w:val="left" w:pos="2448"/>
          <w:tab w:val="left" w:pos="2736"/>
          <w:tab w:val="left" w:pos="3456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rPr>
          <w:rFonts w:ascii="TmsRmn 12pt" w:hAnsi="TmsRmn 12pt"/>
          <w:sz w:val="24"/>
          <w:szCs w:val="24"/>
        </w:rPr>
      </w:pPr>
    </w:p>
    <w:p w:rsidR="00593396" w:rsidRPr="00AD5DB5" w:rsidRDefault="00593396" w:rsidP="00593396">
      <w:pPr>
        <w:tabs>
          <w:tab w:val="left" w:pos="-1440"/>
          <w:tab w:val="left" w:pos="-720"/>
          <w:tab w:val="left" w:pos="576"/>
          <w:tab w:val="left" w:pos="1296"/>
          <w:tab w:val="left" w:pos="2016"/>
          <w:tab w:val="left" w:pos="2448"/>
          <w:tab w:val="left" w:pos="2736"/>
          <w:tab w:val="left" w:pos="3456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rPr>
          <w:rFonts w:ascii="TmsRmn 12pt" w:hAnsi="TmsRmn 12pt"/>
          <w:sz w:val="24"/>
          <w:szCs w:val="24"/>
        </w:rPr>
      </w:pPr>
      <w:r>
        <w:rPr>
          <w:rFonts w:ascii="TmsRmn 12pt" w:hAnsi="TmsRmn 12pt"/>
          <w:sz w:val="24"/>
          <w:szCs w:val="24"/>
        </w:rPr>
        <w:tab/>
        <w:t xml:space="preserve"> </w:t>
      </w:r>
    </w:p>
    <w:tbl>
      <w:tblPr>
        <w:tblW w:w="9570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593396" w:rsidRPr="00F308AC" w:rsidTr="009B5739">
        <w:trPr>
          <w:cantSplit/>
          <w:trHeight w:hRule="exact" w:val="1440"/>
        </w:trPr>
        <w:tc>
          <w:tcPr>
            <w:tcW w:w="3190" w:type="dxa"/>
            <w:shd w:val="clear" w:color="auto" w:fill="auto"/>
            <w:vAlign w:val="center"/>
          </w:tcPr>
          <w:p w:rsidR="00593396" w:rsidRPr="00F308AC" w:rsidRDefault="00593396" w:rsidP="009B5739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 w:rsidRPr="00F308AC">
              <w:rPr>
                <w:rFonts w:ascii="TmsRmn 12pt" w:hAnsi="TmsRmn 12pt"/>
                <w:szCs w:val="24"/>
              </w:rPr>
              <w:t>ROSE BERNAL</w:t>
            </w:r>
          </w:p>
          <w:p w:rsidR="00593396" w:rsidRPr="00F308AC" w:rsidRDefault="00593396" w:rsidP="009B5739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 w:rsidRPr="00F308AC">
              <w:rPr>
                <w:rFonts w:ascii="TmsRmn 12pt" w:hAnsi="TmsRmn 12pt"/>
                <w:szCs w:val="24"/>
              </w:rPr>
              <w:t>PO BOX 116</w:t>
            </w:r>
          </w:p>
          <w:p w:rsidR="00593396" w:rsidRPr="00F308AC" w:rsidRDefault="00593396" w:rsidP="009B5739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 w:rsidRPr="00F308AC">
              <w:rPr>
                <w:rFonts w:ascii="TmsRmn 12pt" w:hAnsi="TmsRmn 12pt"/>
                <w:szCs w:val="24"/>
              </w:rPr>
              <w:t>ARCO ID 83213-0016</w:t>
            </w:r>
          </w:p>
          <w:p w:rsidR="00593396" w:rsidRPr="00F308AC" w:rsidRDefault="00593396" w:rsidP="009B5739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93396" w:rsidRDefault="002E442D" w:rsidP="009B5739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MOJ BROADIE</w:t>
            </w:r>
          </w:p>
          <w:p w:rsidR="002E442D" w:rsidRDefault="002E442D" w:rsidP="009B5739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BIG LOST RIVER GWD</w:t>
            </w:r>
          </w:p>
          <w:p w:rsidR="002E442D" w:rsidRDefault="002E442D" w:rsidP="009B5739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PO BOX 721</w:t>
            </w:r>
          </w:p>
          <w:p w:rsidR="002E442D" w:rsidRPr="00F308AC" w:rsidRDefault="002E442D" w:rsidP="009B5739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ARCO ID 83213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BRUCE BLACKMER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3265 W 2900 N</w:t>
            </w:r>
          </w:p>
          <w:p w:rsidR="002E442D" w:rsidRPr="00F308AC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MOORE, ID 83255</w:t>
            </w:r>
          </w:p>
        </w:tc>
      </w:tr>
      <w:tr w:rsidR="00334D84" w:rsidRPr="00F308AC" w:rsidTr="009B5739">
        <w:trPr>
          <w:cantSplit/>
          <w:trHeight w:hRule="exact" w:val="1440"/>
        </w:trPr>
        <w:tc>
          <w:tcPr>
            <w:tcW w:w="3190" w:type="dxa"/>
            <w:shd w:val="clear" w:color="auto" w:fill="auto"/>
            <w:vAlign w:val="center"/>
          </w:tcPr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MELVIN MARX HINTZE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4372 W HOUSTON ROAD</w:t>
            </w:r>
          </w:p>
          <w:p w:rsidR="00334D84" w:rsidRPr="00F308AC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MACKAY ID 83251-4507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COLE ERB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UPPER BIG LOST RIVER GWA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PO BOX 122</w:t>
            </w:r>
          </w:p>
          <w:p w:rsidR="00334D84" w:rsidRPr="00F308AC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MACKAY ID 83251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VAL C AND HEATHER I CARTER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1025 S 1500 W</w:t>
            </w:r>
          </w:p>
          <w:p w:rsidR="00334D84" w:rsidRPr="00F308AC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PINGREE ID 83262</w:t>
            </w:r>
          </w:p>
        </w:tc>
      </w:tr>
      <w:tr w:rsidR="00334D84" w:rsidRPr="00F308AC" w:rsidTr="009B5739">
        <w:trPr>
          <w:cantSplit/>
          <w:trHeight w:hRule="exact" w:val="1440"/>
        </w:trPr>
        <w:tc>
          <w:tcPr>
            <w:tcW w:w="3190" w:type="dxa"/>
            <w:shd w:val="clear" w:color="auto" w:fill="auto"/>
            <w:vAlign w:val="center"/>
          </w:tcPr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KENT FLETCHER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FLETCHER LAW OFFICE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PO BOX 248</w:t>
            </w:r>
          </w:p>
          <w:p w:rsidR="00334D84" w:rsidRPr="00F308AC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BURLEY ID 83318-0248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JIM SPECK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SPECK &amp; AANESTAD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PO BOX 987</w:t>
            </w:r>
          </w:p>
          <w:p w:rsidR="00334D84" w:rsidRPr="00F308AC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KETCHUM ID 83340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FRITZ X HAEMMERLE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HAEMMERLE LAW PLLC</w:t>
            </w:r>
          </w:p>
          <w:p w:rsidR="00334D84" w:rsidRDefault="00D16F45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PO BOX 1800</w:t>
            </w:r>
            <w:bookmarkStart w:id="0" w:name="_GoBack"/>
            <w:bookmarkEnd w:id="0"/>
          </w:p>
          <w:p w:rsidR="00334D84" w:rsidRPr="00F308AC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HAILEY ID 83333</w:t>
            </w:r>
          </w:p>
        </w:tc>
      </w:tr>
      <w:tr w:rsidR="00334D84" w:rsidRPr="00F308AC" w:rsidTr="009B5739">
        <w:trPr>
          <w:cantSplit/>
          <w:trHeight w:hRule="exact" w:val="1440"/>
        </w:trPr>
        <w:tc>
          <w:tcPr>
            <w:tcW w:w="3190" w:type="dxa"/>
            <w:shd w:val="clear" w:color="auto" w:fill="auto"/>
            <w:vAlign w:val="center"/>
          </w:tcPr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KATHRYN J CONANT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JAMIE GOUGH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USDA FOREST SERVICE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324 25</w:t>
            </w:r>
            <w:r w:rsidRPr="002E442D">
              <w:rPr>
                <w:rFonts w:ascii="TmsRmn 12pt" w:hAnsi="TmsRmn 12pt"/>
                <w:szCs w:val="24"/>
                <w:vertAlign w:val="superscript"/>
              </w:rPr>
              <w:t>TH</w:t>
            </w:r>
            <w:r>
              <w:rPr>
                <w:rFonts w:ascii="TmsRmn 12pt" w:hAnsi="TmsRmn 12pt"/>
                <w:szCs w:val="24"/>
              </w:rPr>
              <w:t xml:space="preserve"> STREET</w:t>
            </w:r>
          </w:p>
          <w:p w:rsidR="00334D84" w:rsidRPr="00F308AC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OGDEN UT 84401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LIN F HINTZE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PO BOX 125</w:t>
            </w:r>
          </w:p>
          <w:p w:rsidR="00334D84" w:rsidRPr="00F308AC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MACKAY ID 83251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NANCY MCCASLIN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RICK MAUTHE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PO BOX 9</w:t>
            </w:r>
          </w:p>
          <w:p w:rsidR="00334D84" w:rsidRPr="00F308AC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  <w:r>
              <w:rPr>
                <w:rFonts w:ascii="TmsRmn 12pt" w:hAnsi="TmsRmn 12pt"/>
                <w:szCs w:val="24"/>
              </w:rPr>
              <w:t>MACKAY ID 83251</w:t>
            </w:r>
          </w:p>
        </w:tc>
      </w:tr>
      <w:tr w:rsidR="00334D84" w:rsidRPr="00F308AC" w:rsidTr="009B5739">
        <w:trPr>
          <w:cantSplit/>
          <w:trHeight w:hRule="exact" w:val="1440"/>
        </w:trPr>
        <w:tc>
          <w:tcPr>
            <w:tcW w:w="3190" w:type="dxa"/>
            <w:shd w:val="clear" w:color="auto" w:fill="auto"/>
            <w:vAlign w:val="center"/>
          </w:tcPr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</w:rPr>
            </w:pPr>
            <w:r>
              <w:rPr>
                <w:rFonts w:ascii="TmsRmn 12pt" w:hAnsi="TmsRmn 12pt"/>
              </w:rPr>
              <w:t>RICK REYNOLDS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</w:rPr>
            </w:pPr>
            <w:r>
              <w:rPr>
                <w:rFonts w:ascii="TmsRmn 12pt" w:hAnsi="TmsRmn 12pt"/>
              </w:rPr>
              <w:t xml:space="preserve">3253 W 2800 N 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</w:rPr>
            </w:pPr>
            <w:r>
              <w:rPr>
                <w:rFonts w:ascii="TmsRmn 12pt" w:hAnsi="TmsRmn 12pt"/>
              </w:rPr>
              <w:t>ARCO ID 83213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</w:rPr>
            </w:pPr>
            <w:r>
              <w:rPr>
                <w:rFonts w:ascii="TmsRmn 12pt" w:hAnsi="TmsRmn 12pt"/>
              </w:rPr>
              <w:t>JAMES RINDFLEISCH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</w:rPr>
            </w:pPr>
            <w:r>
              <w:rPr>
                <w:rFonts w:ascii="TmsRmn 12pt" w:hAnsi="TmsRmn 12pt"/>
              </w:rPr>
              <w:t>3258 N 3350 W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</w:rPr>
            </w:pPr>
            <w:r>
              <w:rPr>
                <w:rFonts w:ascii="TmsRmn 12pt" w:hAnsi="TmsRmn 12pt"/>
              </w:rPr>
              <w:t>MOORE ID 83255</w:t>
            </w:r>
          </w:p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34D84" w:rsidRDefault="00334D84" w:rsidP="00334D84">
            <w:pPr>
              <w:tabs>
                <w:tab w:val="left" w:pos="-1440"/>
                <w:tab w:val="left" w:pos="-720"/>
                <w:tab w:val="left" w:pos="576"/>
                <w:tab w:val="left" w:pos="1296"/>
                <w:tab w:val="left" w:pos="2016"/>
                <w:tab w:val="left" w:pos="2448"/>
                <w:tab w:val="left" w:pos="2736"/>
                <w:tab w:val="left" w:pos="3456"/>
                <w:tab w:val="left" w:pos="4320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rPr>
                <w:rFonts w:ascii="TmsRmn 12pt" w:hAnsi="TmsRmn 12pt"/>
                <w:szCs w:val="24"/>
              </w:rPr>
            </w:pPr>
          </w:p>
        </w:tc>
      </w:tr>
    </w:tbl>
    <w:p w:rsidR="00593396" w:rsidRDefault="00593396" w:rsidP="00593396">
      <w:pPr>
        <w:tabs>
          <w:tab w:val="left" w:pos="-1440"/>
          <w:tab w:val="left" w:pos="-720"/>
          <w:tab w:val="left" w:pos="576"/>
          <w:tab w:val="left" w:pos="1296"/>
          <w:tab w:val="left" w:pos="2016"/>
          <w:tab w:val="left" w:pos="2448"/>
          <w:tab w:val="left" w:pos="2736"/>
          <w:tab w:val="left" w:pos="3456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rPr>
          <w:rFonts w:ascii="TmsRmn 12pt" w:hAnsi="TmsRmn 12pt"/>
          <w:sz w:val="24"/>
          <w:szCs w:val="24"/>
        </w:rPr>
      </w:pPr>
    </w:p>
    <w:p w:rsidR="00593396" w:rsidRPr="00AD5DB5" w:rsidRDefault="00593396" w:rsidP="00593396">
      <w:pPr>
        <w:tabs>
          <w:tab w:val="left" w:pos="-1440"/>
          <w:tab w:val="left" w:pos="-720"/>
          <w:tab w:val="left" w:pos="576"/>
          <w:tab w:val="left" w:pos="1296"/>
          <w:tab w:val="left" w:pos="2016"/>
          <w:tab w:val="left" w:pos="2448"/>
          <w:tab w:val="left" w:pos="2736"/>
          <w:tab w:val="left" w:pos="3456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rPr>
          <w:rFonts w:ascii="TmsRmn 12pt" w:hAnsi="TmsRmn 12pt"/>
          <w:sz w:val="24"/>
          <w:szCs w:val="24"/>
        </w:rPr>
      </w:pPr>
    </w:p>
    <w:p w:rsidR="00593396" w:rsidRDefault="00593396" w:rsidP="00593396">
      <w:pPr>
        <w:pStyle w:val="Header"/>
        <w:tabs>
          <w:tab w:val="clear" w:pos="4320"/>
          <w:tab w:val="clear" w:pos="8640"/>
          <w:tab w:val="left" w:pos="4770"/>
        </w:tabs>
        <w:rPr>
          <w:rFonts w:ascii="TmsRmn 12pt" w:hAnsi="TmsRmn 12pt"/>
          <w:sz w:val="24"/>
          <w:szCs w:val="24"/>
        </w:rPr>
      </w:pPr>
    </w:p>
    <w:p w:rsidR="003E43D5" w:rsidRDefault="00D16F45"/>
    <w:sectPr w:rsidR="003E43D5" w:rsidSect="005C566B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96" w:rsidRDefault="00593396" w:rsidP="00593396">
      <w:r>
        <w:separator/>
      </w:r>
    </w:p>
  </w:endnote>
  <w:endnote w:type="continuationSeparator" w:id="0">
    <w:p w:rsidR="00593396" w:rsidRDefault="00593396" w:rsidP="0059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7F40000" w:usb1="BD260C46" w:usb2="0447883E" w:usb3="0CB20E3C" w:csb0="00000167" w:csb1="016737FF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F63" w:rsidRDefault="00D16F45">
    <w:pPr>
      <w:contextualSpacing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96" w:rsidRDefault="00593396" w:rsidP="00593396">
      <w:r>
        <w:separator/>
      </w:r>
    </w:p>
  </w:footnote>
  <w:footnote w:type="continuationSeparator" w:id="0">
    <w:p w:rsidR="00593396" w:rsidRDefault="00593396" w:rsidP="0059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8D" w:rsidRDefault="00D16F45">
    <w:pPr>
      <w:pStyle w:val="Header"/>
      <w:jc w:val="center"/>
      <w:rPr>
        <w:sz w:val="24"/>
      </w:rPr>
    </w:pPr>
  </w:p>
  <w:p w:rsidR="00D9348D" w:rsidRDefault="00D16F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96"/>
    <w:rsid w:val="002B156B"/>
    <w:rsid w:val="002C5B70"/>
    <w:rsid w:val="002E442D"/>
    <w:rsid w:val="00334D84"/>
    <w:rsid w:val="004218C5"/>
    <w:rsid w:val="00465921"/>
    <w:rsid w:val="004969A5"/>
    <w:rsid w:val="00593396"/>
    <w:rsid w:val="005F3497"/>
    <w:rsid w:val="009D005C"/>
    <w:rsid w:val="00A03603"/>
    <w:rsid w:val="00A965DF"/>
    <w:rsid w:val="00C852B7"/>
    <w:rsid w:val="00D16F45"/>
    <w:rsid w:val="00E5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B869F-802B-4963-822A-09629A22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9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3396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3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396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Dept. of Water Resources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Kimi</dc:creator>
  <cp:keywords/>
  <dc:description/>
  <cp:lastModifiedBy>White, Kimi</cp:lastModifiedBy>
  <cp:revision>5</cp:revision>
  <dcterms:created xsi:type="dcterms:W3CDTF">2017-06-01T18:56:00Z</dcterms:created>
  <dcterms:modified xsi:type="dcterms:W3CDTF">2017-06-13T14:38:00Z</dcterms:modified>
</cp:coreProperties>
</file>